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50" w:rsidRPr="00326844" w:rsidRDefault="00455486" w:rsidP="003F53F0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-505773</wp:posOffset>
            </wp:positionH>
            <wp:positionV relativeFrom="paragraph">
              <wp:posOffset>613410</wp:posOffset>
            </wp:positionV>
            <wp:extent cx="431165" cy="408305"/>
            <wp:effectExtent l="0" t="0" r="6985" b="0"/>
            <wp:wrapNone/>
            <wp:docPr id="7" name="Image 7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1.bp.blogspot.com/--zlVYeWNnAw/WdZQcnq0UdI/AAAAAAAAYBk/BmVa9w4SY1ELxmgOSwGfzRxP7GxpZxqaQCLcBGAs/s1600/attention-2180765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D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A703FE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0A1334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9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FOVhcN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A703FE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0A1334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0A1334">
        <w:rPr>
          <w:rFonts w:ascii="Verdana" w:hAnsi="Verdana"/>
          <w:b/>
          <w:color w:val="auto"/>
          <w:sz w:val="18"/>
          <w:szCs w:val="18"/>
        </w:rPr>
        <w:t>PERSONELS</w:t>
      </w:r>
    </w:p>
    <w:p w:rsidR="009D379C" w:rsidRPr="007C1066" w:rsidRDefault="00455486" w:rsidP="003F53F0">
      <w:pPr>
        <w:tabs>
          <w:tab w:val="left" w:pos="1029"/>
          <w:tab w:val="center" w:pos="4536"/>
        </w:tabs>
        <w:ind w:left="-567"/>
        <w:jc w:val="center"/>
        <w:rPr>
          <w:rFonts w:ascii="Verdana" w:hAnsi="Verdana"/>
          <w:b/>
          <w:bCs/>
          <w:color w:val="auto"/>
          <w:sz w:val="16"/>
          <w:szCs w:val="18"/>
        </w:rPr>
      </w:pPr>
      <w:r>
        <w:rPr>
          <w:rFonts w:ascii="Verdana" w:hAnsi="Verdana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-476231</wp:posOffset>
                </wp:positionH>
                <wp:positionV relativeFrom="paragraph">
                  <wp:posOffset>139729</wp:posOffset>
                </wp:positionV>
                <wp:extent cx="382137" cy="382137"/>
                <wp:effectExtent l="0" t="0" r="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3821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4064B" id="Ellipse 6" o:spid="_x0000_s1026" style="position:absolute;margin-left:-37.5pt;margin-top:11pt;width:30.1pt;height:30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A LA </w:t>
      </w:r>
      <w:r w:rsidR="0037023F" w:rsidRPr="007C442B">
        <w:rPr>
          <w:rFonts w:ascii="Verdana" w:hAnsi="Verdana"/>
          <w:b/>
          <w:color w:val="auto"/>
          <w:sz w:val="18"/>
          <w:szCs w:val="18"/>
          <w:u w:val="single"/>
        </w:rPr>
        <w:t>COMMISSION DE LA FORMATION ET DE LA VIE UNIVERSITAIRE</w:t>
      </w:r>
      <w:r w:rsidR="0037023F">
        <w:rPr>
          <w:rFonts w:ascii="Verdana" w:hAnsi="Verdana"/>
          <w:b/>
          <w:color w:val="auto"/>
          <w:sz w:val="18"/>
          <w:szCs w:val="18"/>
        </w:rPr>
        <w:t xml:space="preserve"> (CFVU)</w:t>
      </w:r>
    </w:p>
    <w:p w:rsidR="009D379C" w:rsidRDefault="0074516C" w:rsidP="003F53F0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191770</wp:posOffset>
                </wp:positionV>
                <wp:extent cx="6322060" cy="586854"/>
                <wp:effectExtent l="19050" t="19050" r="21590" b="2286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58685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442B" w:rsidRPr="007C442B" w:rsidRDefault="007C442B" w:rsidP="007C442B">
                            <w:pPr>
                              <w:ind w:left="426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42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 application des dispositions réglementaires en vigueur, pour être recevable, la liste, pour chaque collège et secteur (</w:t>
                            </w:r>
                            <w:r w:rsidRPr="007C442B">
                              <w:rPr>
                                <w:rFonts w:ascii="Verdana" w:hAnsi="Verdan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Merci d’utiliser un formulaire par collège et par secteur</w:t>
                            </w:r>
                            <w:r w:rsidRPr="007C442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: </w:t>
                            </w:r>
                          </w:p>
                          <w:p w:rsidR="007C442B" w:rsidRPr="007C442B" w:rsidRDefault="007C442B" w:rsidP="007C442B">
                            <w:pPr>
                              <w:numPr>
                                <w:ilvl w:val="0"/>
                                <w:numId w:val="4"/>
                              </w:numPr>
                              <w:ind w:left="993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442B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Doit être composée alternativement d'un candidat de chaque sexe.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7" style="position:absolute;left:0;text-align:left;margin-left:-22.35pt;margin-top:15.1pt;width:497.8pt;height:4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" fillcolor="#ff7c80" strokecolor="#c00" strokeweight="2.25pt">
                <v:fill opacity="25443f"/>
                <v:textbox>
                  <w:txbxContent>
                    <w:p w:rsidR="007C442B" w:rsidRPr="007C442B" w:rsidRDefault="007C442B" w:rsidP="007C442B">
                      <w:pPr>
                        <w:ind w:left="426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C442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 application des dispositions réglementaires en vigueur, pour être recevable, la liste, pour chaque collège et secteur (</w:t>
                      </w:r>
                      <w:r w:rsidRPr="007C442B">
                        <w:rPr>
                          <w:rFonts w:ascii="Verdana" w:hAnsi="Verdana"/>
                          <w:bCs/>
                          <w:color w:val="000000" w:themeColor="text1"/>
                          <w:sz w:val="16"/>
                          <w:szCs w:val="16"/>
                        </w:rPr>
                        <w:t>Merci d’utiliser un formulaire par collège et par secteur</w:t>
                      </w:r>
                      <w:r w:rsidRPr="007C442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) : </w:t>
                      </w:r>
                    </w:p>
                    <w:p w:rsidR="007C442B" w:rsidRPr="007C442B" w:rsidRDefault="007C442B" w:rsidP="007C442B">
                      <w:pPr>
                        <w:numPr>
                          <w:ilvl w:val="0"/>
                          <w:numId w:val="4"/>
                        </w:numPr>
                        <w:ind w:left="993" w:hanging="284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C442B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Doit être composée alternativement d'un candidat de chaque sexe. </w:t>
                      </w:r>
                    </w:p>
                  </w:txbxContent>
                </v:textbox>
              </v:roundrect>
            </w:pict>
          </mc:Fallback>
        </mc:AlternateConten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0A1334">
        <w:rPr>
          <w:rFonts w:ascii="Verdana" w:hAnsi="Verdana"/>
          <w:b/>
          <w:bCs/>
          <w:color w:val="auto"/>
          <w:sz w:val="18"/>
          <w:szCs w:val="18"/>
        </w:rPr>
        <w:t xml:space="preserve">du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="009D379C"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7C442B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Pr="009074E8" w:rsidRDefault="007C442B" w:rsidP="003E01DE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7C442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C442B" w:rsidRDefault="00455486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-10160</wp:posOffset>
                </wp:positionH>
                <wp:positionV relativeFrom="paragraph">
                  <wp:posOffset>140392</wp:posOffset>
                </wp:positionV>
                <wp:extent cx="1852295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8" style="position:absolute;left:0;text-align:left;margin-left:-.8pt;margin-top:11.0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68B" w:rsidRDefault="00455486" w:rsidP="00060C24">
      <w:pPr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-272415</wp:posOffset>
                </wp:positionH>
                <wp:positionV relativeFrom="paragraph">
                  <wp:posOffset>161290</wp:posOffset>
                </wp:positionV>
                <wp:extent cx="6298565" cy="2483485"/>
                <wp:effectExtent l="19050" t="19050" r="26035" b="1206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24834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CE841" id="Rectangle : coins arrondis 10" o:spid="_x0000_s1026" style="position:absolute;margin-left:-21.45pt;margin-top:12.7pt;width:495.95pt;height:195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:rsidR="003E01DE" w:rsidRPr="003E01DE" w:rsidRDefault="003E01D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3E01DE" w:rsidRPr="00225216" w:rsidTr="00F8427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F84275" w:rsidRDefault="003E01DE" w:rsidP="00FF7823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F8427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 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F8427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FF7823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F8427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FF7823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FF782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455486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455486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455486" w:rsidRPr="00455486">
        <w:rPr>
          <w:rFonts w:ascii="Verdana" w:hAnsi="Verdana"/>
          <w:color w:val="000000" w:themeColor="text1"/>
          <w:szCs w:val="24"/>
        </w:rPr>
        <w:t>BIATSS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</w: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par secteur </w:t>
      </w:r>
      <w:r w:rsidRPr="009074E8">
        <w:rPr>
          <w:rFonts w:ascii="Verdana" w:hAnsi="Verdana"/>
          <w:b/>
          <w:color w:val="auto"/>
          <w:sz w:val="18"/>
          <w:szCs w:val="18"/>
        </w:rPr>
        <w:t>: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455486">
        <w:rPr>
          <w:rFonts w:ascii="Verdana" w:hAnsi="Verdana"/>
          <w:b/>
          <w:color w:val="auto"/>
          <w:sz w:val="18"/>
          <w:szCs w:val="18"/>
        </w:rPr>
        <w:t>4 sièges</w:t>
      </w: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060C24" w:rsidRDefault="00060C24" w:rsidP="00326844">
      <w:pPr>
        <w:ind w:left="-284"/>
        <w:rPr>
          <w:rFonts w:ascii="Verdana" w:hAnsi="Verdana"/>
          <w:color w:val="auto"/>
          <w:sz w:val="18"/>
          <w:szCs w:val="18"/>
        </w:rPr>
      </w:pPr>
    </w:p>
    <w:p w:rsidR="00CE5964" w:rsidRDefault="002A71BC" w:rsidP="0032684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</w:p>
    <w:p w:rsidR="00156957" w:rsidRDefault="00156957" w:rsidP="00326844">
      <w:pPr>
        <w:ind w:left="-284"/>
        <w:rPr>
          <w:rFonts w:ascii="Verdana" w:hAnsi="Verdana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9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Cvug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K9L83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jNvAIAAFoFAAAOAAAAZHJzL2Uyb0RvYy54bWysVEtu2zAQ3RfoHQjuG8mKFS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A844zb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vfcyTb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060C2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326844" w:rsidRPr="00D0681A" w:rsidTr="00060C2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4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326844" w:rsidRPr="00D0681A" w:rsidRDefault="00326844" w:rsidP="00060C2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3E01DE" w:rsidRDefault="004B27B7" w:rsidP="00326844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8"/>
      <w:footerReference w:type="default" r:id="rId9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60C24"/>
    <w:rsid w:val="00074A17"/>
    <w:rsid w:val="000A1334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38BC"/>
    <w:rsid w:val="0029321E"/>
    <w:rsid w:val="002A71BC"/>
    <w:rsid w:val="002B26F0"/>
    <w:rsid w:val="002E2016"/>
    <w:rsid w:val="002F046E"/>
    <w:rsid w:val="00326844"/>
    <w:rsid w:val="0037023F"/>
    <w:rsid w:val="00374CA8"/>
    <w:rsid w:val="003B0A63"/>
    <w:rsid w:val="003E01DE"/>
    <w:rsid w:val="003E49DF"/>
    <w:rsid w:val="003F53F0"/>
    <w:rsid w:val="003F57BA"/>
    <w:rsid w:val="00401C29"/>
    <w:rsid w:val="00427725"/>
    <w:rsid w:val="00453E0A"/>
    <w:rsid w:val="00455486"/>
    <w:rsid w:val="00481542"/>
    <w:rsid w:val="004B27B7"/>
    <w:rsid w:val="004C7795"/>
    <w:rsid w:val="004E5A47"/>
    <w:rsid w:val="004F69A5"/>
    <w:rsid w:val="00545117"/>
    <w:rsid w:val="00560E93"/>
    <w:rsid w:val="005B18C2"/>
    <w:rsid w:val="005D6579"/>
    <w:rsid w:val="005E0B3C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4516C"/>
    <w:rsid w:val="0077206C"/>
    <w:rsid w:val="00781CF0"/>
    <w:rsid w:val="007C1066"/>
    <w:rsid w:val="007C1802"/>
    <w:rsid w:val="007C442B"/>
    <w:rsid w:val="007D798F"/>
    <w:rsid w:val="007E0654"/>
    <w:rsid w:val="008757E7"/>
    <w:rsid w:val="008955CD"/>
    <w:rsid w:val="009074E8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D0743"/>
    <w:rsid w:val="00AD0D75"/>
    <w:rsid w:val="00AE016B"/>
    <w:rsid w:val="00B63F3B"/>
    <w:rsid w:val="00BA1800"/>
    <w:rsid w:val="00BB32E9"/>
    <w:rsid w:val="00BB40AC"/>
    <w:rsid w:val="00BF0B49"/>
    <w:rsid w:val="00C11FD6"/>
    <w:rsid w:val="00C27F77"/>
    <w:rsid w:val="00C43331"/>
    <w:rsid w:val="00C85536"/>
    <w:rsid w:val="00CE5964"/>
    <w:rsid w:val="00D0681A"/>
    <w:rsid w:val="00D27B30"/>
    <w:rsid w:val="00D64D50"/>
    <w:rsid w:val="00DC787A"/>
    <w:rsid w:val="00DF34D6"/>
    <w:rsid w:val="00E04B82"/>
    <w:rsid w:val="00E10F2C"/>
    <w:rsid w:val="00E16D96"/>
    <w:rsid w:val="00E50017"/>
    <w:rsid w:val="00E563ED"/>
    <w:rsid w:val="00E71922"/>
    <w:rsid w:val="00EC3498"/>
    <w:rsid w:val="00EF590A"/>
    <w:rsid w:val="00F00D37"/>
    <w:rsid w:val="00F4120A"/>
    <w:rsid w:val="00F45AFE"/>
    <w:rsid w:val="00F61196"/>
    <w:rsid w:val="00F65141"/>
    <w:rsid w:val="00F83E68"/>
    <w:rsid w:val="00F84275"/>
    <w:rsid w:val="00FA2F73"/>
    <w:rsid w:val="00FD2982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B776B4D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808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14</cp:revision>
  <cp:lastPrinted>2019-10-02T12:52:00Z</cp:lastPrinted>
  <dcterms:created xsi:type="dcterms:W3CDTF">2023-09-27T12:22:00Z</dcterms:created>
  <dcterms:modified xsi:type="dcterms:W3CDTF">2023-09-29T09:27:00Z</dcterms:modified>
</cp:coreProperties>
</file>